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60"/>
        <w:shd w:fill="FFFFFF" w:val="clear"/>
        <w:spacing w:line="288" w:lineRule="auto"/>
        <w:ind w:hanging="0" w:left="6379" w:right="0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br/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style0"/>
        <w:spacing w:after="0" w:before="240"/>
        <w:contextualSpacing w:val="false"/>
        <w:jc w:val="center"/>
        <w:rPr>
          <w:rFonts w:ascii="Calibri" w:cs="Calibri" w:eastAsia="Arial" w:hAnsi="Calibri"/>
          <w:bCs/>
          <w:i/>
        </w:rPr>
      </w:pPr>
      <w:r>
        <w:rPr>
          <w:rFonts w:ascii="Calibri" w:cs="Calibri" w:eastAsia="Arial" w:hAnsi="Calibri"/>
          <w:bCs/>
          <w:i/>
        </w:rPr>
        <w:t>WZÓR</w:t>
      </w:r>
    </w:p>
    <w:p>
      <w:pPr>
        <w:pStyle w:val="style0"/>
        <w:spacing w:after="0" w:before="240"/>
        <w:contextualSpacing w:val="false"/>
        <w:jc w:val="center"/>
        <w:rPr>
          <w:rFonts w:ascii="Calibri" w:cs="Calibri" w:eastAsia="Arial" w:hAnsi="Calibri"/>
          <w:bCs/>
        </w:rPr>
      </w:pPr>
      <w:r>
        <w:rPr>
          <w:rFonts w:ascii="Calibri" w:cs="Calibri" w:eastAsia="Arial" w:hAnsi="Calibri"/>
          <w:bCs/>
        </w:rPr>
        <w:t xml:space="preserve">OFERTA REALIZACJI ZADANIA PUBLICZNEGO* / </w:t>
      </w:r>
    </w:p>
    <w:p>
      <w:pPr>
        <w:pStyle w:val="style0"/>
        <w:jc w:val="center"/>
        <w:rPr>
          <w:rFonts w:ascii="Calibri" w:cs="Calibri" w:eastAsia="Arial" w:hAnsi="Calibri"/>
          <w:bCs/>
        </w:rPr>
      </w:pPr>
      <w:r>
        <w:rPr>
          <w:rFonts w:ascii="Calibri" w:cs="Calibri" w:eastAsia="Arial" w:hAnsi="Calibri"/>
          <w:bCs/>
        </w:rPr>
        <w:t xml:space="preserve">OFERTA WSPÓLNA REALIZACJI ZADANIA PUBLICZNEGO*, </w:t>
      </w:r>
    </w:p>
    <w:p>
      <w:pPr>
        <w:pStyle w:val="style0"/>
        <w:jc w:val="center"/>
        <w:rPr>
          <w:rFonts w:ascii="Calibri" w:cs="Calibri" w:eastAsia="Arial" w:hAnsi="Calibri"/>
          <w:bCs/>
        </w:rPr>
      </w:pPr>
      <w:r>
        <w:rPr>
          <w:rFonts w:ascii="Calibri" w:cs="Calibri" w:eastAsia="Arial" w:hAnsi="Calibri"/>
          <w:bCs/>
        </w:rPr>
        <w:t>O KTÓREJ MOWA W ART. 14 UST. 1* / 2* USTAWY</w:t>
      </w:r>
      <w:r>
        <w:rPr>
          <w:rFonts w:ascii="Calibri" w:cs="Calibri" w:eastAsia="Arial" w:hAnsi="Calibri"/>
        </w:rPr>
        <w:t xml:space="preserve"> </w:t>
      </w:r>
      <w:r>
        <w:rPr>
          <w:rFonts w:ascii="Calibri" w:cs="Calibri" w:eastAsia="Arial" w:hAnsi="Calibr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style0"/>
        <w:jc w:val="center"/>
        <w:rPr>
          <w:rFonts w:ascii="Calibri" w:cs="Calibri" w:eastAsia="Arial" w:hAnsi="Calibri"/>
          <w:bCs/>
        </w:rPr>
      </w:pPr>
      <w:r>
        <w:rPr>
          <w:rFonts w:ascii="Calibri" w:cs="Calibri" w:eastAsia="Arial" w:hAnsi="Calibri"/>
          <w:bCs/>
        </w:rPr>
      </w:r>
    </w:p>
    <w:p>
      <w:pPr>
        <w:pStyle w:val="style0"/>
        <w:rPr>
          <w:rFonts w:ascii="Calibri,Bold" w:cs="Calibri,Bold" w:hAnsi="Calibri,Bold"/>
          <w:b/>
          <w:bCs/>
          <w:color w:val="00000A"/>
          <w:sz w:val="16"/>
          <w:szCs w:val="16"/>
        </w:rPr>
      </w:pPr>
      <w:r>
        <w:rPr>
          <w:rFonts w:ascii="Calibri,Bold" w:cs="Calibri,Bold" w:hAnsi="Calibri,Bold"/>
          <w:b/>
          <w:bCs/>
          <w:color w:val="00000A"/>
          <w:sz w:val="16"/>
          <w:szCs w:val="16"/>
        </w:rPr>
        <w:t>POUCZENIE co do sposobu wypełniania oferty:</w:t>
      </w:r>
    </w:p>
    <w:p>
      <w:pPr>
        <w:pStyle w:val="style0"/>
        <w:rPr>
          <w:rFonts w:ascii="Calibri,Bold" w:cs="Calibri,Bold" w:hAnsi="Calibri,Bold"/>
          <w:b/>
          <w:bCs/>
          <w:color w:val="00000A"/>
          <w:sz w:val="16"/>
          <w:szCs w:val="16"/>
        </w:rPr>
      </w:pPr>
      <w:r>
        <w:rPr>
          <w:rFonts w:ascii="Calibri,Bold" w:cs="Calibri,Bold" w:hAnsi="Calibri,Bold"/>
          <w:b/>
          <w:bCs/>
          <w:color w:val="00000A"/>
          <w:sz w:val="16"/>
          <w:szCs w:val="16"/>
        </w:rPr>
      </w:r>
    </w:p>
    <w:p>
      <w:pPr>
        <w:pStyle w:val="style0"/>
        <w:jc w:val="both"/>
        <w:rPr>
          <w:rFonts w:ascii="Calibri" w:cs="Calibri" w:hAnsi="Calibri"/>
          <w:color w:val="00000A"/>
          <w:sz w:val="16"/>
          <w:szCs w:val="16"/>
        </w:rPr>
      </w:pPr>
      <w:r>
        <w:rPr>
          <w:rFonts w:ascii="Calibri" w:cs="Calibri" w:hAnsi="Calibri"/>
          <w:color w:val="00000A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style0"/>
        <w:jc w:val="both"/>
        <w:rPr>
          <w:rFonts w:ascii="Calibri" w:cs="Calibri" w:hAnsi="Calibri"/>
          <w:color w:val="00000A"/>
          <w:sz w:val="16"/>
          <w:szCs w:val="16"/>
        </w:rPr>
      </w:pPr>
      <w:r>
        <w:rPr>
          <w:rFonts w:ascii="Calibri" w:cs="Calibri" w:hAnsi="Calibri"/>
          <w:color w:val="00000A"/>
          <w:sz w:val="16"/>
          <w:szCs w:val="16"/>
        </w:rPr>
      </w:r>
    </w:p>
    <w:p>
      <w:pPr>
        <w:pStyle w:val="style0"/>
        <w:jc w:val="both"/>
        <w:rPr>
          <w:rFonts w:ascii="Calibri" w:cs="Calibri" w:hAnsi="Calibri"/>
          <w:color w:val="00000A"/>
          <w:sz w:val="16"/>
          <w:szCs w:val="16"/>
        </w:rPr>
      </w:pPr>
      <w:r>
        <w:rPr>
          <w:rFonts w:ascii="Calibri" w:cs="Calibri" w:hAnsi="Calibri"/>
          <w:color w:val="00000A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style0"/>
        <w:jc w:val="both"/>
        <w:rPr>
          <w:rFonts w:ascii="Calibri" w:cs="Calibri" w:hAnsi="Calibri"/>
          <w:color w:val="00000A"/>
          <w:sz w:val="16"/>
          <w:szCs w:val="16"/>
        </w:rPr>
      </w:pPr>
      <w:r>
        <w:rPr>
          <w:rFonts w:ascii="Calibri" w:cs="Calibri" w:hAnsi="Calibri"/>
          <w:color w:val="00000A"/>
          <w:sz w:val="16"/>
          <w:szCs w:val="16"/>
        </w:rPr>
      </w:r>
    </w:p>
    <w:p>
      <w:pPr>
        <w:pStyle w:val="style0"/>
        <w:jc w:val="both"/>
        <w:rPr>
          <w:rFonts w:ascii="Calibri" w:cs="Calibri" w:hAnsi="Calibri"/>
          <w:color w:val="00000A"/>
          <w:sz w:val="16"/>
          <w:szCs w:val="16"/>
        </w:rPr>
      </w:pPr>
      <w:r>
        <w:rPr>
          <w:rFonts w:ascii="Calibri" w:cs="Calibri" w:hAnsi="Calibri"/>
          <w:color w:val="00000A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ascii="Calibri" w:cs="Calibri" w:hAnsi="Calibri"/>
          <w:strike/>
          <w:color w:val="00000A"/>
          <w:sz w:val="16"/>
          <w:szCs w:val="16"/>
        </w:rPr>
        <w:t>/Oferta wspólna realizacji zadania publicznego*</w:t>
      </w:r>
      <w:r>
        <w:rPr>
          <w:rFonts w:ascii="Calibri" w:cs="Calibri" w:hAnsi="Calibri"/>
          <w:color w:val="00000A"/>
          <w:sz w:val="16"/>
          <w:szCs w:val="16"/>
        </w:rPr>
        <w:t>”.</w:t>
      </w:r>
    </w:p>
    <w:p>
      <w:pPr>
        <w:pStyle w:val="style0"/>
        <w:jc w:val="center"/>
        <w:rPr>
          <w:rFonts w:ascii="Calibri" w:cs="Calibri" w:eastAsia="Arial" w:hAnsi="Calibri"/>
          <w:bCs/>
        </w:rPr>
      </w:pPr>
      <w:r>
        <w:rPr>
          <w:rFonts w:ascii="Calibri" w:cs="Calibri" w:eastAsia="Arial" w:hAnsi="Calibri"/>
          <w:bCs/>
        </w:rPr>
      </w:r>
    </w:p>
    <w:p>
      <w:pPr>
        <w:pStyle w:val="style0"/>
        <w:jc w:val="center"/>
        <w:rPr>
          <w:rFonts w:ascii="Calibri" w:cs="Calibri" w:eastAsia="Arial" w:hAnsi="Calibri"/>
          <w:bCs/>
        </w:rPr>
      </w:pPr>
      <w:r>
        <w:rPr>
          <w:rFonts w:ascii="Calibri" w:cs="Calibri" w:eastAsia="Arial" w:hAnsi="Calibri"/>
          <w:bCs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>I. Podstawowe informacje o złożonej ofercie</w:t>
      </w:r>
    </w:p>
    <w:p>
      <w:pPr>
        <w:pStyle w:val="style0"/>
        <w:jc w:val="both"/>
        <w:rPr>
          <w:rFonts w:ascii="Calibri" w:cs="Calibri" w:eastAsia="Arial" w:hAnsi="Calibri"/>
          <w:bCs/>
          <w:sz w:val="18"/>
          <w:szCs w:val="18"/>
        </w:rPr>
      </w:pPr>
      <w:r>
        <w:rPr>
          <w:rFonts w:ascii="Calibri" w:cs="Calibri" w:eastAsia="Arial" w:hAnsi="Calibri"/>
          <w:bCs/>
          <w:sz w:val="18"/>
          <w:szCs w:val="18"/>
        </w:rPr>
      </w:r>
    </w:p>
    <w:tbl>
      <w:tblPr>
        <w:jc w:val="left"/>
        <w:tblInd w:type="dxa" w:w="-7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94"/>
        <w:gridCol w:w="6379"/>
      </w:tblGrid>
      <w:tr>
        <w:trPr>
          <w:trHeight w:hRule="atLeast" w:val="379"/>
          <w:cantSplit w:val="false"/>
        </w:trPr>
        <w:tc>
          <w:tcPr>
            <w:tcW w:type="dxa" w:w="4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cs="Calibri" w:eastAsia="Arial" w:hAnsi="Calibri"/>
                <w:b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style0"/>
              <w:rPr>
                <w:rFonts w:ascii="Calibri" w:cs="Calibri" w:eastAsia="Arial" w:hAnsi="Calibri"/>
                <w:b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  <w:t xml:space="preserve">    </w:t>
            </w:r>
            <w:r>
              <w:rPr>
                <w:rFonts w:ascii="Calibri" w:cs="Calibri" w:eastAsia="Arial" w:hAnsi="Calibri"/>
                <w:b/>
                <w:sz w:val="20"/>
                <w:szCs w:val="20"/>
              </w:rPr>
              <w:t>do którego jest adresowana oferta</w:t>
            </w:r>
            <w:r>
              <w:rPr>
                <w:rFonts w:ascii="Calibri" w:cs="Calibri" w:eastAsia="Arial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</w:tc>
      </w:tr>
      <w:tr>
        <w:trPr>
          <w:trHeight w:hRule="atLeast" w:val="377"/>
          <w:cantSplit w:val="false"/>
        </w:trPr>
        <w:tc>
          <w:tcPr>
            <w:tcW w:type="dxa" w:w="4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  <w:vertAlign w:val="superscript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>2. Rodzaj zadania publicznego</w:t>
            </w:r>
            <w:r>
              <w:rPr>
                <w:rStyle w:val="style41"/>
                <w:rFonts w:ascii="Calibri" w:cs="Calibri" w:eastAsia="Arial" w:hAnsi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cs="Calibri" w:eastAsia="Arial" w:hAnsi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</w:tc>
      </w:tr>
    </w:tbl>
    <w:p>
      <w:pPr>
        <w:pStyle w:val="style0"/>
        <w:jc w:val="both"/>
        <w:rPr>
          <w:rFonts w:ascii="Calibri" w:cs="Calibri" w:eastAsia="Arial" w:hAnsi="Calibri"/>
          <w:b/>
          <w:sz w:val="22"/>
          <w:szCs w:val="22"/>
        </w:rPr>
      </w:pPr>
      <w:r>
        <w:rPr>
          <w:rFonts w:ascii="Calibri" w:cs="Calibri" w:eastAsia="Arial" w:hAnsi="Calibri"/>
          <w:b/>
          <w:sz w:val="22"/>
          <w:szCs w:val="22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 xml:space="preserve">II. Dane oferenta(-tów) </w:t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i/>
          <w:color w:val="00000A"/>
          <w:sz w:val="20"/>
          <w:szCs w:val="20"/>
        </w:rPr>
      </w:pPr>
      <w:r>
        <w:rPr>
          <w:rFonts w:ascii="Calibri" w:cs="Verdana" w:hAnsi="Calibri"/>
          <w:i/>
          <w:color w:val="00000A"/>
          <w:sz w:val="20"/>
          <w:szCs w:val="20"/>
        </w:rPr>
      </w:r>
    </w:p>
    <w:tbl>
      <w:tblPr>
        <w:jc w:val="left"/>
        <w:tblInd w:type="dxa" w:w="-7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773"/>
      </w:tblGrid>
      <w:tr>
        <w:trPr>
          <w:trHeight w:hRule="atLeast" w:val="543"/>
          <w:cantSplit w:val="false"/>
        </w:trPr>
        <w:tc>
          <w:tcPr>
            <w:tcW w:type="dxa" w:w="1077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ind w:hanging="283" w:left="317" w:right="0"/>
              <w:jc w:val="both"/>
              <w:rPr>
                <w:rFonts w:ascii="Calibri" w:cs="Calibri" w:eastAsia="Arial" w:hAnsi="Calibri"/>
                <w:b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hRule="atLeast" w:val="673"/>
          <w:cantSplit w:val="false"/>
        </w:trPr>
        <w:tc>
          <w:tcPr>
            <w:tcW w:type="dxa" w:w="10773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</w:tc>
      </w:tr>
      <w:tr>
        <w:trPr>
          <w:trHeight w:hRule="atLeast" w:val="993"/>
          <w:cantSplit w:val="false"/>
        </w:trPr>
        <w:tc>
          <w:tcPr>
            <w:tcW w:type="dxa" w:w="439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ind w:hanging="176" w:left="176" w:right="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ascii="Calibri" w:cs="Calibri" w:eastAsia="Arial" w:hAnsi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type="dxa" w:w="637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18"/>
                <w:szCs w:val="18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18"/>
                <w:szCs w:val="18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18"/>
                <w:szCs w:val="18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18"/>
                <w:szCs w:val="18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18"/>
                <w:szCs w:val="18"/>
              </w:rPr>
            </w:r>
          </w:p>
          <w:p>
            <w:pPr>
              <w:pStyle w:val="style0"/>
              <w:rPr>
                <w:rFonts w:ascii="Calibri" w:cs="Calibri" w:eastAsia="Arial" w:hAnsi="Calibri"/>
                <w:sz w:val="18"/>
                <w:szCs w:val="18"/>
              </w:rPr>
            </w:pPr>
            <w:r>
              <w:rPr>
                <w:rFonts w:ascii="Calibri" w:cs="Calibri" w:eastAsia="Arial" w:hAnsi="Calibri"/>
                <w:sz w:val="18"/>
                <w:szCs w:val="18"/>
              </w:rPr>
            </w:r>
          </w:p>
        </w:tc>
      </w:tr>
    </w:tbl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>III. Opis zadania</w:t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color w:val="00000A"/>
          <w:sz w:val="20"/>
          <w:szCs w:val="20"/>
        </w:rPr>
      </w:pPr>
      <w:r>
        <w:rPr>
          <w:rFonts w:ascii="Calibri" w:cs="Verdana" w:hAnsi="Calibri"/>
          <w:color w:val="00000A"/>
          <w:sz w:val="20"/>
          <w:szCs w:val="20"/>
        </w:rPr>
        <w:tab/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365"/>
        <w:gridCol w:w="6408"/>
      </w:tblGrid>
      <w:tr>
        <w:trPr>
          <w:trHeight w:hRule="atLeast" w:val="377"/>
          <w:cantSplit w:val="false"/>
        </w:trPr>
        <w:tc>
          <w:tcPr>
            <w:tcW w:type="dxa" w:w="436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cs="Calibri" w:eastAsia="Arial" w:hAnsi="Calibri"/>
                <w:b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type="dxa" w:w="6408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</w:tc>
      </w:tr>
      <w:tr>
        <w:trPr>
          <w:trHeight w:hRule="atLeast" w:val="377"/>
          <w:cantSplit w:val="false"/>
        </w:trPr>
        <w:tc>
          <w:tcPr>
            <w:tcW w:type="dxa" w:w="4365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cs="Calibri" w:eastAsia="Arial" w:hAnsi="Calibri"/>
                <w:b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type="dxa" w:w="127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  <w:t>Data rozpoczęcia</w:t>
            </w:r>
          </w:p>
        </w:tc>
        <w:tc>
          <w:tcPr>
            <w:tcW w:type="dxa" w:w="1983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</w:tc>
        <w:tc>
          <w:tcPr>
            <w:tcW w:type="dxa" w:w="1276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  <w:t xml:space="preserve">Data </w:t>
            </w:r>
          </w:p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  <w:t>zakończenia</w:t>
            </w:r>
          </w:p>
        </w:tc>
        <w:tc>
          <w:tcPr>
            <w:tcW w:type="dxa" w:w="187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eastAsia="Arial" w:hAnsi="Calibri"/>
                <w:sz w:val="20"/>
                <w:szCs w:val="20"/>
              </w:rPr>
            </w:pPr>
            <w:r>
              <w:rPr>
                <w:rFonts w:ascii="Calibri" w:cs="Calibri" w:eastAsia="Arial" w:hAnsi="Calibri"/>
                <w:sz w:val="20"/>
                <w:szCs w:val="20"/>
              </w:rPr>
            </w:r>
          </w:p>
        </w:tc>
      </w:tr>
      <w:tr>
        <w:trPr>
          <w:trHeight w:hRule="atLeast" w:val="316"/>
          <w:cantSplit w:val="false"/>
        </w:trPr>
        <w:tc>
          <w:tcPr>
            <w:tcW w:type="dxa" w:w="10773"/>
            <w:gridSpan w:val="1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9C3" w:val="clear"/>
            <w:tcMar>
              <w:left w:type="dxa" w:w="-10"/>
              <w:right w:type="dxa" w:w="0"/>
            </w:tcMar>
            <w:vAlign w:val="center"/>
          </w:tcPr>
          <w:p>
            <w:pPr>
              <w:pStyle w:val="style0"/>
              <w:widowControl w:val="false"/>
              <w:ind w:hanging="0" w:left="142" w:right="0"/>
              <w:jc w:val="both"/>
              <w:rPr>
                <w:rFonts w:ascii="Calibri" w:cs="Calibri" w:eastAsia="Arial" w:hAnsi="Calibri"/>
                <w:bCs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ascii="Calibri" w:cs="Calibri" w:eastAsia="Arial" w:hAnsi="Calibr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hRule="atLeast" w:val="681"/>
          <w:cantSplit w:val="false"/>
        </w:trPr>
        <w:tc>
          <w:tcPr>
            <w:tcW w:type="dxa" w:w="10773"/>
            <w:gridSpan w:val="12"/>
            <w:tcBorders>
              <w:top w:color="000001" w:space="0" w:sz="8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EEECE1" w:val="clear"/>
            <w:tcMar>
              <w:left w:type="dxa" w:w="-10"/>
              <w:right w:type="dxa" w:w="0"/>
            </w:tcMar>
          </w:tcPr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</w:tc>
      </w:tr>
      <w:tr>
        <w:trPr>
          <w:trHeight w:hRule="atLeast" w:val="121"/>
          <w:cantSplit w:val="false"/>
        </w:trPr>
        <w:tc>
          <w:tcPr>
            <w:tcW w:type="dxa" w:w="10773"/>
            <w:gridSpan w:val="12"/>
            <w:tcBorders>
              <w:top w:color="000001" w:space="0" w:sz="8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DDD9C3" w:val="clear"/>
            <w:tcMar>
              <w:left w:type="dxa" w:w="-10"/>
              <w:right w:type="dxa" w:w="0"/>
            </w:tcMar>
          </w:tcPr>
          <w:p>
            <w:pPr>
              <w:pStyle w:val="style0"/>
              <w:rPr>
                <w:rFonts w:ascii="Calibri" w:cs="Calibri" w:eastAsia="Arial" w:hAnsi="Calibri"/>
                <w:b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cs="Calibri" w:eastAsia="Arial" w:hAnsi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style0"/>
              <w:widowControl w:val="false"/>
              <w:ind w:hanging="34" w:left="176" w:right="0"/>
              <w:rPr>
                <w:rFonts w:ascii="Calibri" w:cs="Calibri" w:eastAsia="Arial" w:hAnsi="Calibri"/>
                <w:bCs/>
                <w:sz w:val="20"/>
                <w:szCs w:val="20"/>
              </w:rPr>
            </w:pPr>
            <w:r>
              <w:rPr>
                <w:rFonts w:ascii="Calibri" w:cs="Calibri" w:eastAsia="Arial" w:hAnsi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cs="Calibri" w:hAnsi="Calibri"/>
                <w:sz w:val="22"/>
                <w:szCs w:val="22"/>
              </w:rPr>
              <w:t xml:space="preserve"> </w:t>
            </w:r>
            <w:r>
              <w:rPr>
                <w:rFonts w:ascii="Calibri" w:cs="Calibri" w:eastAsia="Arial" w:hAnsi="Calibr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hRule="atLeast" w:val="472"/>
          <w:cantSplit w:val="fals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5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  <w:t>Nazwa działania</w:t>
            </w:r>
          </w:p>
        </w:tc>
        <w:tc>
          <w:tcPr>
            <w:tcW w:type="dxa" w:w="2237"/>
            <w:gridSpan w:val="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  <w:t>Opis</w:t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0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2"/>
              </w:rPr>
            </w:r>
          </w:p>
        </w:tc>
        <w:tc>
          <w:tcPr>
            <w:tcW w:type="dxa" w:w="1142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6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0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  <w:t>Planowany termin realizacji</w:t>
            </w:r>
            <w:r>
              <w:rPr>
                <w:rFonts w:ascii="Calibri" w:cs="Calibri" w:hAnsi="Calibri"/>
                <w:b/>
                <w:color w:val="00000A"/>
                <w:sz w:val="20"/>
                <w:szCs w:val="22"/>
              </w:rPr>
              <w:t xml:space="preserve"> </w:t>
            </w:r>
          </w:p>
        </w:tc>
        <w:tc>
          <w:tcPr>
            <w:tcW w:type="dxa" w:w="2822"/>
            <w:gridSpan w:val="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6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color w:val="00000A"/>
                <w:sz w:val="20"/>
                <w:szCs w:val="22"/>
                <w:vertAlign w:val="superscript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style41"/>
                <w:rFonts w:ascii="Calibri" w:cs="Calibri" w:hAnsi="Calibri"/>
                <w:b/>
                <w:color w:val="00000A"/>
                <w:sz w:val="20"/>
                <w:szCs w:val="22"/>
              </w:rPr>
              <w:footnoteReference w:id="3"/>
            </w:r>
            <w:r>
              <w:rPr>
                <w:rFonts w:ascii="Calibri" w:cs="Calibri" w:hAnsi="Calibri"/>
                <w:color w:val="00000A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hRule="atLeast" w:val="690"/>
          <w:cantSplit w:val="tru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color="00000A" w:space="0" w:sz="6" w:val="single"/>
              <w:right w:color="00000A" w:space="0" w:sz="4" w:val="single"/>
            </w:tcBorders>
            <w:shd w:fill="DDD9C3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  <w:t>Lp.</w:t>
            </w:r>
          </w:p>
        </w:tc>
        <w:tc>
          <w:tcPr>
            <w:tcW w:type="dxa" w:w="2078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0"/>
                <w:szCs w:val="20"/>
              </w:rPr>
              <w:t>Grupa docelowa</w:t>
            </w:r>
          </w:p>
        </w:tc>
        <w:tc>
          <w:tcPr>
            <w:tcW w:type="dxa" w:w="1142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6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6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648"/>
            <w:tcBorders>
              <w:top w:color="00000A" w:space="0" w:sz="6" w:val="single"/>
              <w:left w:color="00000A" w:space="0" w:sz="6" w:val="single"/>
              <w:bottom w:val="nil"/>
              <w:right w:color="00000A" w:space="0" w:sz="4" w:val="single"/>
            </w:tcBorders>
            <w:shd w:fill="DDD9C3" w:val="clear"/>
            <w:tcMar>
              <w:left w:type="dxa" w:w="105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color="00000A" w:space="0" w:sz="6" w:val="single"/>
              <w:left w:color="00000A" w:space="0" w:sz="4" w:val="single"/>
              <w:bottom w:val="nil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color="00000A" w:space="0" w:sz="6" w:val="single"/>
              <w:left w:color="00000A" w:space="0" w:sz="4" w:val="single"/>
              <w:bottom w:val="nil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6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vMerge w:val="restart"/>
            <w:tcBorders>
              <w:top w:color="00000A" w:space="0" w:sz="6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6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hRule="atLeast" w:val="371"/>
          <w:cantSplit w:val="false"/>
        </w:trPr>
        <w:tc>
          <w:tcPr>
            <w:tcW w:type="dxa" w:w="648"/>
            <w:tcBorders>
              <w:top w:val="nil"/>
              <w:left w:color="00000A" w:space="0" w:sz="6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5"/>
            </w:tcMar>
            <w:vAlign w:val="center"/>
          </w:tcPr>
          <w:p>
            <w:pPr>
              <w:pStyle w:val="style0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vMerge w:val="continue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hRule="atLeast" w:val="951"/>
          <w:cantSplit w:val="fals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val="nil"/>
              <w:right w:color="00000A" w:space="0" w:sz="4" w:val="single"/>
            </w:tcBorders>
            <w:shd w:fill="DDD9C3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color="00000A" w:space="0" w:sz="4" w:val="single"/>
              <w:left w:color="00000A" w:space="0" w:sz="4" w:val="single"/>
              <w:bottom w:val="nil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hRule="atLeast" w:val="979"/>
          <w:cantSplit w:val="fals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val="nil"/>
              <w:right w:color="00000A" w:space="0" w:sz="4" w:val="single"/>
            </w:tcBorders>
            <w:shd w:fill="DDD9C3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color="00000A" w:space="0" w:sz="4" w:val="single"/>
              <w:left w:color="00000A" w:space="0" w:sz="4" w:val="single"/>
              <w:bottom w:val="nil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hRule="atLeast" w:val="990"/>
          <w:cantSplit w:val="fals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val="nil"/>
              <w:right w:color="00000A" w:space="0" w:sz="4" w:val="single"/>
            </w:tcBorders>
            <w:shd w:fill="DDD9C3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color="00000A" w:space="0" w:sz="4" w:val="single"/>
              <w:left w:color="00000A" w:space="0" w:sz="4" w:val="single"/>
              <w:bottom w:val="nil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color="00000A" w:space="0" w:sz="4" w:val="single"/>
              <w:left w:color="00000A" w:space="0" w:sz="4" w:val="single"/>
              <w:bottom w:val="nil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4" w:val="single"/>
              <w:left w:color="00000A" w:space="0" w:sz="6" w:val="single"/>
              <w:bottom w:val="nil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hRule="atLeast" w:val="833"/>
          <w:cantSplit w:val="fals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4" w:val="single"/>
              <w:left w:color="00000A" w:space="0" w:sz="6" w:val="single"/>
              <w:bottom w:color="00000A" w:space="0" w:sz="4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trHeight w:hRule="atLeast" w:val="1045"/>
          <w:cantSplit w:val="false"/>
        </w:trPr>
        <w:tc>
          <w:tcPr>
            <w:tcW w:type="dxa" w:w="648"/>
            <w:tcBorders>
              <w:top w:color="00000A" w:space="0" w:sz="4" w:val="single"/>
              <w:left w:color="00000A" w:space="0" w:sz="6" w:val="single"/>
              <w:bottom w:color="00000A" w:space="0" w:sz="6" w:val="single"/>
              <w:right w:color="00000A" w:space="0" w:sz="4" w:val="single"/>
            </w:tcBorders>
            <w:shd w:fill="DDD9C3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color w:val="00000A"/>
                <w:sz w:val="22"/>
                <w:szCs w:val="22"/>
              </w:rPr>
            </w:r>
          </w:p>
        </w:tc>
        <w:tc>
          <w:tcPr>
            <w:tcW w:type="dxa" w:w="2078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4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237"/>
            <w:gridSpan w:val="3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6" w:val="single"/>
            </w:tcBorders>
            <w:shd w:fill="EEECE1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846"/>
            <w:gridSpan w:val="3"/>
            <w:tcBorders>
              <w:top w:color="00000A" w:space="0" w:sz="4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1142"/>
            <w:gridSpan w:val="2"/>
            <w:tcBorders>
              <w:top w:color="00000A" w:space="0" w:sz="4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EECE1" w:val="clear"/>
            <w:tcMar>
              <w:left w:type="dxa" w:w="105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  <w:tc>
          <w:tcPr>
            <w:tcW w:type="dxa" w:w="2822"/>
            <w:gridSpan w:val="2"/>
            <w:tcBorders>
              <w:top w:color="00000A" w:space="0" w:sz="4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EEECE1" w:val="clear"/>
            <w:tcMar>
              <w:left w:type="dxa" w:w="105"/>
            </w:tcMar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color w:val="00000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10773"/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ind w:hanging="283" w:left="317" w:right="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style0"/>
              <w:ind w:hanging="0" w:left="0" w:right="567"/>
              <w:rPr>
                <w:rFonts w:ascii="Calibri" w:cs="Calibri" w:hAnsi="Calibri"/>
                <w:sz w:val="20"/>
              </w:rPr>
            </w:pPr>
            <w:r>
              <w:rPr>
                <w:rFonts w:ascii="Calibri" w:cs="Calibri" w:hAnsi="Calibri"/>
                <w:sz w:val="20"/>
              </w:rPr>
              <w:t>(należy opisać:</w:t>
            </w:r>
          </w:p>
          <w:p>
            <w:pPr>
              <w:pStyle w:val="style59"/>
              <w:numPr>
                <w:ilvl w:val="0"/>
                <w:numId w:val="1"/>
              </w:numPr>
              <w:spacing w:after="160" w:before="0" w:line="256" w:lineRule="auto"/>
              <w:ind w:hanging="360" w:left="720" w:right="567"/>
              <w:contextualSpacing/>
              <w:rPr>
                <w:rFonts w:ascii="Calibri" w:cs="Calibri" w:hAnsi="Calibri"/>
                <w:sz w:val="20"/>
              </w:rPr>
            </w:pPr>
            <w:r>
              <w:rPr>
                <w:rFonts w:ascii="Calibri" w:cs="Calibri" w:hAnsi="Calibr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style59"/>
              <w:numPr>
                <w:ilvl w:val="0"/>
                <w:numId w:val="1"/>
              </w:numPr>
              <w:spacing w:after="160" w:before="0" w:line="256" w:lineRule="auto"/>
              <w:ind w:hanging="360" w:left="720" w:right="567"/>
              <w:contextualSpacing/>
              <w:rPr>
                <w:rFonts w:ascii="Calibri" w:cs="Calibri" w:hAnsi="Calibri"/>
                <w:sz w:val="20"/>
              </w:rPr>
            </w:pPr>
            <w:r>
              <w:rPr>
                <w:rFonts w:ascii="Calibri" w:cs="Calibri" w:hAnsi="Calibri"/>
                <w:sz w:val="20"/>
              </w:rPr>
              <w:t>jaka zmiana społeczna zostanie osiągnięta poprzez realizację zadania?</w:t>
            </w:r>
          </w:p>
          <w:p>
            <w:pPr>
              <w:pStyle w:val="style59"/>
              <w:numPr>
                <w:ilvl w:val="0"/>
                <w:numId w:val="1"/>
              </w:numPr>
              <w:spacing w:after="160" w:before="0" w:line="256" w:lineRule="auto"/>
              <w:ind w:hanging="360" w:left="720" w:right="567"/>
              <w:contextualSpacing/>
              <w:rPr>
                <w:rFonts w:ascii="Calibri" w:cs="Calibri" w:hAnsi="Calibri"/>
                <w:iCs/>
                <w:sz w:val="20"/>
              </w:rPr>
            </w:pPr>
            <w:r>
              <w:rPr>
                <w:rFonts w:ascii="Calibri" w:cs="Calibri" w:hAnsi="Calibr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>
          <w:cantSplit w:val="false"/>
        </w:trPr>
        <w:tc>
          <w:tcPr>
            <w:tcW w:type="dxa" w:w="10773"/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r>
          </w:p>
        </w:tc>
      </w:tr>
      <w:tr>
        <w:trPr>
          <w:trHeight w:hRule="atLeast" w:val="373"/>
          <w:cantSplit w:val="false"/>
        </w:trPr>
        <w:tc>
          <w:tcPr>
            <w:tcW w:type="dxa" w:w="10773"/>
            <w:gridSpan w:val="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rFonts w:ascii="Calibri" w:cs="Calibri" w:eastAsia="Arial" w:hAnsi="Calibri"/>
                <w:bCs/>
                <w:sz w:val="20"/>
                <w:szCs w:val="20"/>
                <w:vertAlign w:val="superscript"/>
              </w:rPr>
            </w:pPr>
            <w:r>
              <w:rPr>
                <w:rFonts w:ascii="Calibri" w:cs="Calibri" w:eastAsia="Arial" w:hAnsi="Calibr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style41"/>
                <w:rFonts w:ascii="Calibri" w:cs="Calibri" w:eastAsia="Arial" w:hAnsi="Calibri"/>
                <w:b/>
                <w:bCs/>
                <w:sz w:val="20"/>
                <w:szCs w:val="20"/>
              </w:rPr>
              <w:footnoteReference w:id="4"/>
            </w:r>
            <w:r>
              <w:rPr>
                <w:rFonts w:ascii="Calibri" w:cs="Calibri" w:eastAsia="Arial" w:hAnsi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cantSplit w:val="false"/>
        </w:trPr>
        <w:tc>
          <w:tcPr>
            <w:tcW w:type="dxa" w:w="38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Nazwa rezultatu</w:t>
            </w:r>
          </w:p>
        </w:tc>
        <w:tc>
          <w:tcPr>
            <w:tcW w:type="dxa" w:w="276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type="dxa" w:w="4163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>
          <w:cantSplit w:val="false"/>
        </w:trPr>
        <w:tc>
          <w:tcPr>
            <w:tcW w:type="dxa" w:w="38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  <w:tc>
          <w:tcPr>
            <w:tcW w:type="dxa" w:w="276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  <w:tc>
          <w:tcPr>
            <w:tcW w:type="dxa" w:w="4163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38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  <w:tc>
          <w:tcPr>
            <w:tcW w:type="dxa" w:w="276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  <w:tc>
          <w:tcPr>
            <w:tcW w:type="dxa" w:w="4163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type="dxa" w:w="3844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  <w:tc>
          <w:tcPr>
            <w:tcW w:type="dxa" w:w="276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  <w:tc>
          <w:tcPr>
            <w:tcW w:type="dxa" w:w="4163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color w:val="00000A"/>
                <w:sz w:val="22"/>
                <w:szCs w:val="22"/>
              </w:rPr>
            </w:pPr>
            <w:r>
              <w:rPr>
                <w:rFonts w:ascii="Calibri" w:cs="Calibri" w:hAnsi="Calibri"/>
                <w:color w:val="00000A"/>
                <w:sz w:val="22"/>
                <w:szCs w:val="22"/>
              </w:rPr>
            </w:r>
          </w:p>
        </w:tc>
      </w:tr>
    </w:tbl>
    <w:p>
      <w:pPr>
        <w:pStyle w:val="style0"/>
        <w:widowControl w:val="false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>IV.</w:t>
        <w:tab/>
        <w:t>Charakterystyka oferenta</w:t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6"/>
          <w:szCs w:val="16"/>
        </w:rPr>
      </w:pPr>
      <w:r>
        <w:rPr>
          <w:rFonts w:ascii="Calibri" w:cs="Verdana" w:hAnsi="Calibri"/>
          <w:color w:val="00000A"/>
          <w:sz w:val="16"/>
          <w:szCs w:val="16"/>
        </w:rPr>
      </w:r>
    </w:p>
    <w:tbl>
      <w:tblPr>
        <w:tblW w:type="dxa" w:w="9212"/>
        <w:jc w:val="left"/>
        <w:tblInd w:type="dxa" w:w="-832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9212"/>
      </w:tblGrid>
      <w:tr>
        <w:trPr>
          <w:trHeight w:hRule="atLeast" w:val="374"/>
          <w:cantSplit w:val="false"/>
        </w:trPr>
        <w:tc>
          <w:tcPr>
            <w:tcW w:type="dxa" w:w="921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9C3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34" w:left="176" w:right="0"/>
              <w:jc w:val="both"/>
              <w:rPr>
                <w:rFonts w:ascii="Calibri" w:cs="Calibri" w:hAnsi="Calibri"/>
                <w:b/>
                <w:sz w:val="20"/>
                <w:szCs w:val="20"/>
              </w:rPr>
            </w:pPr>
            <w:r>
              <w:rPr>
                <w:rFonts w:ascii="Calibri" w:cs="Calibri" w:eastAsia="Arial" w:hAnsi="Calibr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ascii="Calibri" w:cs="Calibri" w:hAnsi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hRule="atLeast" w:val="999"/>
          <w:cantSplit w:val="false"/>
        </w:trPr>
        <w:tc>
          <w:tcPr>
            <w:tcW w:type="dxa" w:w="9212"/>
            <w:tcBorders>
              <w:top w:color="000001" w:space="0" w:sz="8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</w:tc>
      </w:tr>
      <w:tr>
        <w:trPr>
          <w:trHeight w:hRule="atLeast" w:val="247"/>
          <w:cantSplit w:val="false"/>
        </w:trPr>
        <w:tc>
          <w:tcPr>
            <w:tcW w:type="dxa" w:w="921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DD9C3" w:val="clear"/>
            <w:tcMar>
              <w:left w:type="dxa" w:w="-10"/>
            </w:tcMar>
          </w:tcPr>
          <w:p>
            <w:pPr>
              <w:pStyle w:val="style0"/>
              <w:widowControl w:val="false"/>
              <w:ind w:hanging="283" w:left="425" w:right="0"/>
              <w:jc w:val="both"/>
              <w:rPr>
                <w:rFonts w:ascii="Calibri" w:cs="Verdana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Verdana" w:hAnsi="Calibri"/>
                <w:b/>
                <w:color w:val="00000A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hRule="atLeast" w:val="2833"/>
          <w:cantSplit w:val="false"/>
        </w:trPr>
        <w:tc>
          <w:tcPr>
            <w:tcW w:type="dxa" w:w="9212"/>
            <w:tcBorders>
              <w:top w:color="000001" w:space="0" w:sz="8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auto" w:val="clear"/>
            <w:tcMar>
              <w:left w:type="dxa" w:w="-10"/>
            </w:tcMar>
          </w:tcPr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</w:tc>
      </w:tr>
    </w:tbl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>V.</w:t>
        <w:tab/>
        <w:t>Kalkulacja przewidywanych kosztów realizacji zadania publicznego</w:t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tbl>
      <w:tblPr>
        <w:tblW w:type="dxa" w:w="9212"/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11"/>
      </w:tblGrid>
      <w:tr>
        <w:trPr>
          <w:cantSplit w:val="false"/>
        </w:trPr>
        <w:tc>
          <w:tcPr>
            <w:tcW w:type="dxa" w:w="9211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ind w:hanging="0" w:left="0" w:right="567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V.A Zestawienie kosztów realizacji zadania</w:t>
            </w:r>
          </w:p>
          <w:p>
            <w:pPr>
              <w:pStyle w:val="style0"/>
              <w:jc w:val="both"/>
              <w:rPr>
                <w:rFonts w:ascii="Calibri" w:cs="Calibri" w:hAnsi="Calibri"/>
                <w:sz w:val="20"/>
              </w:rPr>
            </w:pPr>
            <w:r>
              <w:rPr>
                <w:rFonts w:ascii="Calibri" w:cs="Calibri" w:hAnsi="Calibr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>
          <w:cantSplit w:val="false"/>
        </w:trPr>
        <w:tc>
          <w:tcPr>
            <w:tcW w:type="dxa" w:w="89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type="dxa" w:w="1161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type="dxa" w:w="1092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Rodzaj</w:t>
            </w:r>
          </w:p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type="dxa" w:w="1154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Koszt jednostkowy </w:t>
            </w:r>
          </w:p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[PLN]</w:t>
            </w:r>
          </w:p>
        </w:tc>
        <w:tc>
          <w:tcPr>
            <w:tcW w:type="dxa" w:w="983"/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type="dxa" w:w="393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>
        <w:trPr>
          <w:cantSplit w:val="false"/>
        </w:trPr>
        <w:tc>
          <w:tcPr>
            <w:tcW w:type="dxa" w:w="89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</w:tc>
        <w:tc>
          <w:tcPr>
            <w:tcW w:type="dxa" w:w="1161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</w:tc>
        <w:tc>
          <w:tcPr>
            <w:tcW w:type="dxa" w:w="1092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</w:tc>
        <w:tc>
          <w:tcPr>
            <w:tcW w:type="dxa" w:w="1154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</w:tc>
        <w:tc>
          <w:tcPr>
            <w:tcW w:type="dxa" w:w="983"/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style41"/>
                <w:rFonts w:ascii="Calibri" w:hAnsi="Calibri"/>
                <w:b/>
                <w:sz w:val="20"/>
              </w:rPr>
              <w:footnoteReference w:id="5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I.</w:t>
            </w:r>
          </w:p>
        </w:tc>
        <w:tc>
          <w:tcPr>
            <w:tcW w:type="dxa" w:w="8320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Koszty realizacji działań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I.1.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Działanie 1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I.1.1.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1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I.1.2.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2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I.2.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Działanie 2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I.2.1.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1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I.2.2.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2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I.3.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Działanie 3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I.3.1.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1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I.3.2.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2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282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II.</w:t>
            </w:r>
          </w:p>
        </w:tc>
        <w:tc>
          <w:tcPr>
            <w:tcW w:type="dxa" w:w="8320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Koszty administracyjne</w:t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II.1.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1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II.2.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Koszt 2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8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1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  <w:t>…</w:t>
            </w:r>
          </w:p>
        </w:tc>
        <w:tc>
          <w:tcPr>
            <w:tcW w:type="dxa" w:w="1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15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282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  <w:tr>
        <w:trPr>
          <w:cantSplit w:val="false"/>
        </w:trPr>
        <w:tc>
          <w:tcPr>
            <w:tcW w:type="dxa" w:w="5282"/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b/>
                <w:sz w:val="18"/>
                <w:szCs w:val="20"/>
              </w:rPr>
            </w:pPr>
            <w:r>
              <w:rPr>
                <w:rFonts w:ascii="Calibri" w:cs="Calibri" w:hAnsi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type="dxa" w:w="12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98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  <w:tc>
          <w:tcPr>
            <w:tcW w:type="dxa" w:w="86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cs="Calibri" w:hAnsi="Calibri"/>
                <w:sz w:val="18"/>
                <w:szCs w:val="20"/>
              </w:rPr>
            </w:pPr>
            <w:r>
              <w:rPr>
                <w:rFonts w:ascii="Calibri" w:cs="Calibri" w:hAnsi="Calibri"/>
                <w:sz w:val="18"/>
                <w:szCs w:val="20"/>
              </w:rPr>
            </w:r>
          </w:p>
        </w:tc>
      </w:tr>
    </w:tbl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631"/>
      </w:tblGrid>
      <w:tr>
        <w:trPr>
          <w:cantSplit w:val="false"/>
        </w:trPr>
        <w:tc>
          <w:tcPr>
            <w:tcW w:type="dxa" w:w="10631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V.B Źródła finansowania kosztów realizacji zadania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Udział [%]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100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</w:rPr>
              <w:t>Wkład własny</w:t>
            </w:r>
            <w:r>
              <w:rPr>
                <w:rStyle w:val="style41"/>
                <w:rFonts w:ascii="Calibri" w:hAnsi="Calibri"/>
                <w:sz w:val="20"/>
              </w:rPr>
              <w:footnoteReference w:id="6"/>
            </w:r>
            <w:r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Wkład własny niefinansowy (osobowy i rzeczowy)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type="dxa" w:w="58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type="dxa" w:w="21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21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0631"/>
      </w:tblGrid>
      <w:tr>
        <w:trPr>
          <w:cantSplit w:val="false"/>
        </w:trPr>
        <w:tc>
          <w:tcPr>
            <w:tcW w:type="dxa" w:w="10631"/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both"/>
              <w:rPr>
                <w:rFonts w:ascii="Calibri" w:cs="Calibri" w:hAnsi="Calibri"/>
                <w:b/>
                <w:color w:val="00000A"/>
                <w:sz w:val="20"/>
                <w:szCs w:val="20"/>
                <w:vertAlign w:val="superscript"/>
              </w:rPr>
            </w:pP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V.C Podział kosztów realizacji zadania pomiędzy oferentów</w:t>
            </w:r>
            <w:r>
              <w:rPr>
                <w:rStyle w:val="style41"/>
                <w:rFonts w:ascii="Calibri" w:cs="Calibri" w:hAnsi="Calibri"/>
                <w:b/>
                <w:color w:val="00000A"/>
                <w:sz w:val="20"/>
                <w:szCs w:val="20"/>
              </w:rPr>
              <w:footnoteReference w:id="7"/>
            </w:r>
            <w:r>
              <w:rPr>
                <w:rFonts w:ascii="Calibri" w:cs="Calibri" w:hAnsi="Calibri"/>
                <w:b/>
                <w:color w:val="00000A"/>
                <w:sz w:val="20"/>
                <w:szCs w:val="20"/>
                <w:vertAlign w:val="superscript"/>
              </w:rPr>
              <w:t>)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type="dxa" w:w="4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type="dxa" w:w="5666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Wartość [PLN]</w:t>
            </w:r>
          </w:p>
        </w:tc>
      </w:tr>
      <w:tr>
        <w:trPr>
          <w:cantSplit w:val="false"/>
        </w:trPr>
        <w:tc>
          <w:tcPr>
            <w:tcW w:type="dxa" w:w="496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b/>
                <w:sz w:val="20"/>
                <w:vertAlign w:val="superscript"/>
              </w:rPr>
            </w:pPr>
            <w:r>
              <w:rPr>
                <w:rFonts w:ascii="Calibri" w:hAnsi="Calibri"/>
                <w:b/>
                <w:sz w:val="20"/>
              </w:rPr>
              <w:t>Rok 3</w:t>
            </w:r>
            <w:r>
              <w:rPr>
                <w:rStyle w:val="style41"/>
                <w:rFonts w:ascii="Calibri" w:hAnsi="Calibri"/>
                <w:b/>
                <w:sz w:val="20"/>
              </w:rPr>
              <w:footnoteReference w:id="8"/>
            </w:r>
            <w:r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type="dxa" w:w="4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1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type="dxa" w:w="4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2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trHeight w:hRule="atLeast" w:val="199"/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type="dxa" w:w="4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Oferent 3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56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439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  <w:tr>
        <w:trPr>
          <w:cantSplit w:val="false"/>
        </w:trPr>
        <w:tc>
          <w:tcPr>
            <w:tcW w:type="dxa" w:w="4965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DD9C3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type="dxa" w:w="14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</w:tr>
    </w:tbl>
    <w:p>
      <w:pPr>
        <w:pStyle w:val="style0"/>
        <w:widowControl w:val="false"/>
        <w:jc w:val="both"/>
        <w:rPr>
          <w:rFonts w:ascii="Calibri" w:cs="Calibri" w:hAnsi="Calibri"/>
          <w:b/>
          <w:color w:val="00000A"/>
          <w:sz w:val="20"/>
          <w:szCs w:val="20"/>
        </w:rPr>
      </w:pPr>
      <w:r>
        <w:rPr>
          <w:rFonts w:ascii="Calibri" w:cs="Calibri" w:hAnsi="Calibri"/>
          <w:b/>
          <w:color w:val="00000A"/>
          <w:sz w:val="20"/>
          <w:szCs w:val="20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>VI.</w:t>
        <w:tab/>
        <w:t>Inne informacje</w:t>
      </w:r>
    </w:p>
    <w:p>
      <w:pPr>
        <w:pStyle w:val="style0"/>
        <w:widowControl w:val="false"/>
        <w:jc w:val="both"/>
        <w:rPr>
          <w:rFonts w:ascii="Calibri" w:cs="Verdana" w:hAnsi="Calibri"/>
          <w:b/>
          <w:bCs/>
          <w:color w:val="00000A"/>
          <w:sz w:val="16"/>
          <w:szCs w:val="16"/>
        </w:rPr>
      </w:pPr>
      <w:r>
        <w:rPr>
          <w:rFonts w:ascii="Calibri" w:cs="Verdana" w:hAnsi="Calibri"/>
          <w:b/>
          <w:bCs/>
          <w:color w:val="00000A"/>
          <w:sz w:val="16"/>
          <w:szCs w:val="16"/>
        </w:rPr>
      </w:r>
    </w:p>
    <w:tbl>
      <w:tblPr>
        <w:tblW w:type="dxa" w:w="9212"/>
        <w:jc w:val="left"/>
        <w:tblInd w:type="dxa" w:w="-832"/>
        <w:tblBorders>
          <w:top w:color="000001" w:space="0" w:sz="8" w:val="single"/>
          <w:left w:color="000001" w:space="0" w:sz="8" w:val="single"/>
          <w:bottom w:color="00000A" w:space="0" w:sz="4" w:val="single"/>
          <w:insideH w:color="00000A" w:space="0" w:sz="4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9212"/>
      </w:tblGrid>
      <w:tr>
        <w:trPr>
          <w:trHeight w:hRule="atLeast" w:val="450"/>
          <w:cantSplit w:val="false"/>
        </w:trPr>
        <w:tc>
          <w:tcPr>
            <w:tcW w:type="dxa" w:w="9212"/>
            <w:tcBorders>
              <w:top w:color="000001" w:space="0" w:sz="8" w:val="single"/>
              <w:left w:color="000001" w:space="0" w:sz="8" w:val="single"/>
              <w:bottom w:color="00000A" w:space="0" w:sz="4" w:val="single"/>
              <w:right w:color="000001" w:space="0" w:sz="8" w:val="single"/>
            </w:tcBorders>
            <w:shd w:fill="DDD9C3" w:val="clear"/>
            <w:tcMar>
              <w:left w:type="dxa" w:w="-10"/>
            </w:tcMar>
          </w:tcPr>
          <w:p>
            <w:pPr>
              <w:pStyle w:val="style59"/>
              <w:numPr>
                <w:ilvl w:val="0"/>
                <w:numId w:val="2"/>
              </w:numPr>
              <w:rPr>
                <w:rFonts w:ascii="Calibri" w:cs="Calibri" w:hAnsi="Calibri"/>
                <w:b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style59"/>
              <w:numPr>
                <w:ilvl w:val="0"/>
                <w:numId w:val="2"/>
              </w:numPr>
              <w:rPr>
                <w:rFonts w:ascii="Calibri" w:cs="Calibri" w:hAnsi="Calibri"/>
                <w:b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style59"/>
              <w:numPr>
                <w:ilvl w:val="0"/>
                <w:numId w:val="2"/>
              </w:numPr>
              <w:rPr>
                <w:rFonts w:ascii="Calibri" w:cs="Calibri" w:hAnsi="Calibri"/>
                <w:b/>
                <w:color w:val="00000A"/>
                <w:sz w:val="20"/>
                <w:szCs w:val="20"/>
              </w:rPr>
            </w:pPr>
            <w:r>
              <w:rPr>
                <w:rFonts w:ascii="Calibri" w:cs="Calibri" w:hAnsi="Calibri"/>
                <w:b/>
                <w:sz w:val="20"/>
                <w:szCs w:val="20"/>
              </w:rPr>
              <w:t xml:space="preserve">Inne działania, </w:t>
            </w:r>
            <w:r>
              <w:rPr>
                <w:rFonts w:ascii="Calibri" w:cs="Calibri" w:hAnsi="Calibri"/>
                <w:b/>
                <w:color w:val="00000A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hRule="atLeast" w:val="557"/>
          <w:cantSplit w:val="false"/>
        </w:trPr>
        <w:tc>
          <w:tcPr>
            <w:tcW w:type="dxa" w:w="9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-5"/>
            </w:tcMar>
          </w:tcPr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  <w:p>
            <w:pPr>
              <w:pStyle w:val="style0"/>
              <w:spacing w:line="360" w:lineRule="auto"/>
              <w:jc w:val="both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</w:r>
          </w:p>
        </w:tc>
      </w:tr>
    </w:tbl>
    <w:p>
      <w:pPr>
        <w:pStyle w:val="style0"/>
        <w:widowControl w:val="false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b/>
          <w:bCs/>
          <w:color w:val="00000A"/>
          <w:sz w:val="22"/>
          <w:szCs w:val="22"/>
        </w:rPr>
      </w:pPr>
      <w:r>
        <w:rPr>
          <w:rFonts w:ascii="Calibri" w:cs="Verdana" w:hAnsi="Calibri"/>
          <w:b/>
          <w:bCs/>
          <w:color w:val="00000A"/>
          <w:sz w:val="22"/>
          <w:szCs w:val="22"/>
        </w:rPr>
        <w:t>VII.</w:t>
        <w:tab/>
        <w:t>Oświadczenia</w:t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Oświadczam(-my), że:</w:t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style0"/>
        <w:widowControl w:val="false"/>
        <w:ind w:hanging="284" w:left="284" w:right="0"/>
        <w:jc w:val="both"/>
        <w:rPr>
          <w:rFonts w:ascii="Calibri" w:cs="Verdana" w:hAnsi="Calibri"/>
          <w:color w:val="00000A"/>
          <w:sz w:val="18"/>
          <w:szCs w:val="18"/>
        </w:rPr>
      </w:pPr>
      <w:r>
        <w:rPr>
          <w:rFonts w:ascii="Calibri" w:cs="Verdana" w:hAnsi="Calibri"/>
          <w:color w:val="00000A"/>
          <w:sz w:val="18"/>
          <w:szCs w:val="18"/>
        </w:rPr>
      </w:r>
    </w:p>
    <w:p>
      <w:pPr>
        <w:pStyle w:val="style0"/>
        <w:widowControl w:val="false"/>
        <w:tabs>
          <w:tab w:leader="none" w:pos="284" w:val="left"/>
        </w:tabs>
        <w:ind w:hanging="284" w:left="284" w:right="0"/>
        <w:jc w:val="both"/>
        <w:rPr>
          <w:rFonts w:ascii="Calibri" w:cs="Verdana" w:hAnsi="Calibri"/>
          <w:color w:val="00000A"/>
          <w:sz w:val="20"/>
          <w:szCs w:val="20"/>
        </w:rPr>
      </w:pPr>
      <w:r>
        <w:rPr>
          <w:rFonts w:ascii="Calibri" w:cs="Verdana" w:hAnsi="Calibri"/>
          <w:color w:val="00000A"/>
          <w:sz w:val="20"/>
          <w:szCs w:val="20"/>
        </w:rPr>
      </w:r>
    </w:p>
    <w:p>
      <w:pPr>
        <w:pStyle w:val="style0"/>
        <w:widowControl w:val="false"/>
        <w:tabs>
          <w:tab w:leader="none" w:pos="9540" w:val="right"/>
        </w:tabs>
        <w:rPr>
          <w:rFonts w:ascii="Calibri" w:cs="Verdana" w:hAnsi="Calibri"/>
          <w:color w:val="00000A"/>
          <w:sz w:val="20"/>
          <w:szCs w:val="20"/>
        </w:rPr>
      </w:pPr>
      <w:r>
        <w:rPr>
          <w:rFonts w:ascii="Calibri" w:cs="Verdana" w:hAnsi="Calibri"/>
          <w:color w:val="00000A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style0"/>
        <w:widowControl w:val="false"/>
        <w:tabs>
          <w:tab w:leader="none" w:pos="9540" w:val="right"/>
        </w:tabs>
        <w:rPr>
          <w:rFonts w:ascii="Calibri" w:cs="Verdana" w:hAnsi="Calibri"/>
          <w:color w:val="00000A"/>
          <w:sz w:val="20"/>
          <w:szCs w:val="20"/>
        </w:rPr>
      </w:pPr>
      <w:r>
        <w:rPr>
          <w:rFonts w:ascii="Calibri" w:cs="Verdana" w:hAnsi="Calibri"/>
          <w:color w:val="00000A"/>
          <w:sz w:val="20"/>
          <w:szCs w:val="20"/>
        </w:rPr>
        <w:t>.................................................................</w:t>
      </w:r>
    </w:p>
    <w:p>
      <w:pPr>
        <w:pStyle w:val="style0"/>
        <w:widowControl w:val="false"/>
        <w:tabs>
          <w:tab w:leader="none" w:pos="9540" w:val="right"/>
        </w:tabs>
        <w:rPr>
          <w:rFonts w:ascii="Calibri" w:cs="Verdana" w:hAnsi="Calibri"/>
          <w:color w:val="00000A"/>
          <w:sz w:val="20"/>
          <w:szCs w:val="20"/>
        </w:rPr>
      </w:pPr>
      <w:r>
        <w:rPr>
          <w:rFonts w:ascii="Calibri" w:cs="Verdana" w:hAnsi="Calibri"/>
          <w:color w:val="00000A"/>
          <w:sz w:val="20"/>
          <w:szCs w:val="20"/>
        </w:rPr>
        <w:t>.................................................................</w:t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6"/>
          <w:szCs w:val="16"/>
        </w:rPr>
      </w:pPr>
      <w:r>
        <w:rPr>
          <w:rFonts w:ascii="Calibri" w:cs="Verdana" w:hAnsi="Calibri"/>
          <w:color w:val="00000A"/>
          <w:sz w:val="16"/>
          <w:szCs w:val="16"/>
        </w:rPr>
        <w:t xml:space="preserve">(podpis osoby upoważnionej lub podpisy </w:t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6"/>
          <w:szCs w:val="16"/>
        </w:rPr>
      </w:pPr>
      <w:r>
        <w:rPr>
          <w:rFonts w:ascii="Calibri" w:cs="Verdana" w:hAnsi="Calibri"/>
          <w:color w:val="00000A"/>
          <w:sz w:val="16"/>
          <w:szCs w:val="16"/>
        </w:rPr>
        <w:t xml:space="preserve">osób upoważnionych do składania oświadczeń </w:t>
      </w:r>
    </w:p>
    <w:p>
      <w:pPr>
        <w:pStyle w:val="style0"/>
        <w:widowControl w:val="false"/>
        <w:jc w:val="both"/>
        <w:rPr>
          <w:rFonts w:ascii="Calibri" w:cs="Verdana" w:hAnsi="Calibri"/>
          <w:color w:val="00000A"/>
          <w:sz w:val="16"/>
          <w:szCs w:val="16"/>
        </w:rPr>
      </w:pPr>
      <w:r>
        <w:rPr>
          <w:rFonts w:ascii="Calibri" w:cs="Verdana" w:hAnsi="Calibri"/>
          <w:color w:val="00000A"/>
          <w:sz w:val="16"/>
          <w:szCs w:val="16"/>
        </w:rPr>
        <w:t>woli w imieniu oferentów)</w:t>
      </w:r>
    </w:p>
    <w:p>
      <w:pPr>
        <w:pStyle w:val="style0"/>
        <w:widowControl w:val="false"/>
        <w:tabs>
          <w:tab w:leader="none" w:pos="9540" w:val="right"/>
        </w:tabs>
        <w:rPr>
          <w:rFonts w:ascii="Calibri" w:cs="Verdana" w:hAnsi="Calibri"/>
          <w:color w:val="00000A"/>
          <w:sz w:val="20"/>
          <w:szCs w:val="20"/>
        </w:rPr>
      </w:pPr>
      <w:r>
        <w:rPr>
          <w:rFonts w:ascii="Calibri" w:cs="Verdana" w:hAnsi="Calibri"/>
          <w:color w:val="00000A"/>
          <w:sz w:val="20"/>
          <w:szCs w:val="20"/>
        </w:rPr>
        <w:tab/>
      </w:r>
    </w:p>
    <w:sectPr>
      <w:headerReference r:id="rId2" w:type="default"/>
      <w:footerReference r:id="rId3" w:type="default"/>
      <w:footnotePr>
        <w:numFmt w:val="decimal"/>
      </w:footnotePr>
      <w:type w:val="nextPage"/>
      <w:pgSz w:h="16838" w:w="11906"/>
      <w:pgMar w:bottom="1259" w:footer="708" w:gutter="0" w:header="708" w:left="1418" w:right="1276" w:top="107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4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54"/>
      <w:rPr/>
    </w:pPr>
    <w:r>
      <w:rPr/>
    </w:r>
  </w:p>
</w:ftr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0"/>
        <w:widowControl w:val="false"/>
        <w:ind w:hanging="284" w:left="284" w:righ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  <w:vertAlign w:val="superscript"/>
        </w:rPr>
        <w:footnoteRef/>
        <w:tab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style0"/>
        <w:widowControl w:val="false"/>
        <w:ind w:hanging="284" w:left="284" w:right="0"/>
        <w:jc w:val="both"/>
        <w:rPr>
          <w:rFonts w:ascii="Calibri" w:hAnsi="Calibri"/>
          <w:sz w:val="18"/>
          <w:szCs w:val="18"/>
        </w:rPr>
      </w:pPr>
      <w:r>
        <w:rPr>
          <w:rFonts w:ascii="Calibri" w:cs="Calibri" w:hAnsi="Calibri"/>
          <w:sz w:val="16"/>
          <w:szCs w:val="16"/>
          <w:vertAlign w:val="superscript"/>
        </w:rPr>
        <w:footnoteRef/>
        <w:tab/>
      </w:r>
      <w:r>
        <w:rPr>
          <w:rFonts w:ascii="Calibri" w:cs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8"/>
          <w:szCs w:val="18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style0"/>
        <w:widowControl w:val="false"/>
        <w:ind w:hanging="284" w:left="284" w:right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6"/>
          <w:szCs w:val="16"/>
          <w:vertAlign w:val="superscript"/>
        </w:rPr>
        <w:footnoteRef/>
        <w:tab/>
      </w:r>
      <w:r>
        <w:rPr>
          <w:rFonts w:ascii="Calibri" w:hAnsi="Calibri"/>
          <w:sz w:val="16"/>
          <w:szCs w:val="16"/>
          <w:vertAlign w:val="superscript"/>
        </w:rPr>
        <w:t>)</w:t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style50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6"/>
          <w:szCs w:val="16"/>
          <w:vertAlign w:val="superscript"/>
        </w:rPr>
        <w:footnoteRef/>
        <w:tab/>
      </w:r>
      <w:r>
        <w:rPr>
          <w:rFonts w:ascii="Calibri" w:cs="Calibri" w:hAnsi="Calibri"/>
          <w:sz w:val="16"/>
          <w:szCs w:val="16"/>
          <w:vertAlign w:val="superscript"/>
        </w:rPr>
        <w:t>)</w:t>
      </w:r>
      <w:r>
        <w:rPr>
          <w:rFonts w:ascii="Calibri" w:cs="Calibri" w:hAnsi="Calibr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style50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6"/>
          <w:szCs w:val="16"/>
          <w:vertAlign w:val="superscript"/>
        </w:rPr>
        <w:footnoteRef/>
        <w:tab/>
      </w:r>
      <w:r>
        <w:rPr>
          <w:rFonts w:ascii="Calibri" w:cs="Calibri" w:hAnsi="Calibri"/>
          <w:sz w:val="16"/>
          <w:szCs w:val="16"/>
          <w:vertAlign w:val="superscript"/>
        </w:rPr>
        <w:t>)</w:t>
      </w:r>
      <w:r>
        <w:rPr>
          <w:rFonts w:ascii="Calibri" w:cs="Calibri" w:hAnsi="Calibri"/>
          <w:sz w:val="18"/>
          <w:szCs w:val="18"/>
        </w:rPr>
        <w:t xml:space="preserve"> Suma pól 3.1. i 3.2.</w:t>
      </w:r>
    </w:p>
  </w:footnote>
  <w:footnote w:id="7">
    <w:p>
      <w:pPr>
        <w:pStyle w:val="style0"/>
        <w:widowControl w:val="false"/>
        <w:jc w:val="both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6"/>
          <w:szCs w:val="16"/>
          <w:vertAlign w:val="superscript"/>
        </w:rPr>
        <w:footnoteRef/>
        <w:tab/>
      </w:r>
      <w:r>
        <w:rPr>
          <w:rFonts w:ascii="Calibri" w:cs="Calibri" w:hAnsi="Calibri"/>
          <w:sz w:val="16"/>
          <w:szCs w:val="16"/>
          <w:vertAlign w:val="superscript"/>
        </w:rPr>
        <w:t>)</w:t>
      </w:r>
      <w:r>
        <w:rPr>
          <w:rFonts w:ascii="Calibri" w:cs="Calibri" w:hAnsi="Calibr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style50"/>
        <w:rPr>
          <w:rFonts w:ascii="Calibri" w:cs="Calibri" w:hAnsi="Calibri"/>
          <w:sz w:val="18"/>
          <w:szCs w:val="18"/>
        </w:rPr>
      </w:pPr>
      <w:r>
        <w:rPr>
          <w:rFonts w:ascii="Calibri" w:cs="Calibri" w:hAnsi="Calibri"/>
          <w:sz w:val="16"/>
          <w:szCs w:val="16"/>
          <w:vertAlign w:val="superscript"/>
        </w:rPr>
        <w:footnoteRef/>
        <w:tab/>
      </w:r>
      <w:r>
        <w:rPr>
          <w:rFonts w:ascii="Calibri" w:cs="Calibri" w:hAnsi="Calibri"/>
          <w:sz w:val="16"/>
          <w:szCs w:val="16"/>
          <w:vertAlign w:val="superscript"/>
        </w:rPr>
        <w:t>)</w:t>
      </w:r>
      <w:r>
        <w:rPr>
          <w:rFonts w:ascii="Calibri" w:cs="Calibri" w:hAnsi="Calibr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53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20"/>
      </w:pPr>
      <w:rPr>
        <w:i w:val="false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72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pl-PL" w:val="pl-PL"/>
    </w:rPr>
  </w:style>
  <w:style w:styleId="style1" w:type="paragraph">
    <w:name w:val="Nagłówek 1"/>
    <w:basedOn w:val="style0"/>
    <w:next w:val="style1"/>
    <w:pPr>
      <w:spacing w:after="0" w:before="240"/>
      <w:contextualSpacing w:val="false"/>
      <w:jc w:val="right"/>
    </w:pPr>
    <w:rPr>
      <w:b/>
      <w:bCs/>
    </w:rPr>
  </w:style>
  <w:style w:styleId="style2" w:type="paragraph">
    <w:name w:val="Nagłówek 2"/>
    <w:basedOn w:val="style0"/>
    <w:next w:val="style2"/>
    <w:pPr>
      <w:spacing w:after="60" w:before="240"/>
      <w:contextualSpacing w:val="false"/>
    </w:pPr>
    <w:rPr>
      <w:rFonts w:ascii="Arial" w:cs="Arial" w:eastAsia="Arial" w:hAnsi="Arial"/>
      <w:b/>
      <w:bCs/>
      <w:i/>
      <w:iCs/>
      <w:sz w:val="28"/>
      <w:szCs w:val="28"/>
    </w:rPr>
  </w:style>
  <w:style w:styleId="style3" w:type="paragraph">
    <w:name w:val="Nagłówek 3"/>
    <w:basedOn w:val="style0"/>
    <w:next w:val="style3"/>
    <w:pPr>
      <w:spacing w:after="60" w:before="240"/>
      <w:contextualSpacing w:val="false"/>
    </w:pPr>
    <w:rPr>
      <w:rFonts w:ascii="Arial" w:cs="Arial" w:eastAsia="Arial" w:hAnsi="Arial"/>
      <w:b/>
      <w:bCs/>
      <w:sz w:val="26"/>
      <w:szCs w:val="26"/>
    </w:rPr>
  </w:style>
  <w:style w:styleId="style4" w:type="paragraph">
    <w:name w:val="Nagłówek 4"/>
    <w:basedOn w:val="style0"/>
    <w:next w:val="style4"/>
    <w:pPr>
      <w:spacing w:after="60" w:before="240"/>
      <w:contextualSpacing w:val="false"/>
    </w:pPr>
    <w:rPr>
      <w:b/>
      <w:bCs/>
      <w:sz w:val="28"/>
      <w:szCs w:val="28"/>
    </w:rPr>
  </w:style>
  <w:style w:styleId="style5" w:type="paragraph">
    <w:name w:val="Nagłówek 5"/>
    <w:basedOn w:val="style0"/>
    <w:next w:val="style5"/>
    <w:pPr>
      <w:spacing w:after="60" w:before="240"/>
      <w:contextualSpacing w:val="false"/>
    </w:pPr>
    <w:rPr>
      <w:b/>
      <w:bCs/>
      <w:i/>
      <w:iCs/>
      <w:sz w:val="26"/>
      <w:szCs w:val="26"/>
    </w:rPr>
  </w:style>
  <w:style w:styleId="style6" w:type="paragraph">
    <w:name w:val="Nagłówek 6"/>
    <w:basedOn w:val="style0"/>
    <w:next w:val="style6"/>
    <w:pPr>
      <w:tabs>
        <w:tab w:leader="none" w:pos="283" w:val="left"/>
      </w:tabs>
      <w:spacing w:line="360" w:lineRule="auto"/>
      <w:ind w:hanging="283" w:left="283" w:right="0"/>
      <w:jc w:val="right"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footnote reference"/>
    <w:next w:val="style16"/>
    <w:rPr>
      <w:vertAlign w:val="superscript"/>
    </w:rPr>
  </w:style>
  <w:style w:styleId="style17" w:type="character">
    <w:name w:val="Łącze internetowe"/>
    <w:next w:val="style17"/>
    <w:rPr>
      <w:color w:val="0000FF"/>
      <w:u w:val="single"/>
      <w:lang w:bidi="zxx-" w:eastAsia="zxx-" w:val="zxx-"/>
    </w:rPr>
  </w:style>
  <w:style w:styleId="style18" w:type="character">
    <w:name w:val="Tekst przypisu końcowego Znak"/>
    <w:next w:val="style18"/>
    <w:rPr>
      <w:color w:val="000000"/>
    </w:rPr>
  </w:style>
  <w:style w:styleId="style19" w:type="character">
    <w:name w:val="endnote reference"/>
    <w:next w:val="style19"/>
    <w:rPr>
      <w:vertAlign w:val="superscript"/>
    </w:rPr>
  </w:style>
  <w:style w:styleId="style20" w:type="character">
    <w:name w:val="Tekst podstawowy Znak"/>
    <w:next w:val="style20"/>
    <w:rPr>
      <w:color w:val="000000"/>
      <w:sz w:val="24"/>
      <w:szCs w:val="24"/>
    </w:rPr>
  </w:style>
  <w:style w:styleId="style21" w:type="character">
    <w:name w:val="Nagłówek Znak"/>
    <w:next w:val="style21"/>
    <w:rPr>
      <w:color w:val="000000"/>
      <w:sz w:val="24"/>
      <w:szCs w:val="24"/>
    </w:rPr>
  </w:style>
  <w:style w:styleId="style22" w:type="character">
    <w:name w:val="Stopka Znak"/>
    <w:next w:val="style22"/>
    <w:rPr>
      <w:color w:val="000000"/>
      <w:sz w:val="24"/>
      <w:szCs w:val="24"/>
    </w:rPr>
  </w:style>
  <w:style w:styleId="style23" w:type="character">
    <w:name w:val="Tekst dymka Znak"/>
    <w:next w:val="style23"/>
    <w:rPr>
      <w:rFonts w:ascii="Tahoma" w:cs="Tahoma" w:hAnsi="Tahoma"/>
      <w:color w:val="000000"/>
      <w:sz w:val="16"/>
      <w:szCs w:val="16"/>
    </w:rPr>
  </w:style>
  <w:style w:styleId="style24" w:type="character">
    <w:name w:val="annotation reference"/>
    <w:next w:val="style24"/>
    <w:rPr>
      <w:sz w:val="16"/>
      <w:szCs w:val="16"/>
    </w:rPr>
  </w:style>
  <w:style w:styleId="style25" w:type="character">
    <w:name w:val="Tekst komentarza Znak"/>
    <w:next w:val="style25"/>
    <w:rPr>
      <w:color w:val="000000"/>
    </w:rPr>
  </w:style>
  <w:style w:styleId="style26" w:type="character">
    <w:name w:val="Temat komentarza Znak"/>
    <w:next w:val="style26"/>
    <w:rPr>
      <w:b/>
      <w:bCs/>
      <w:color w:val="000000"/>
    </w:rPr>
  </w:style>
  <w:style w:styleId="style27" w:type="character">
    <w:name w:val="Tekst przypisu dolnego Znak"/>
    <w:next w:val="style27"/>
    <w:rPr>
      <w:color w:val="000000"/>
    </w:rPr>
  </w:style>
  <w:style w:styleId="style28" w:type="character">
    <w:name w:val="luc_hili"/>
    <w:basedOn w:val="style15"/>
    <w:next w:val="style28"/>
    <w:rPr/>
  </w:style>
  <w:style w:styleId="style29" w:type="character">
    <w:name w:val="Tekst treści (2)_"/>
    <w:basedOn w:val="style15"/>
    <w:next w:val="style29"/>
    <w:rPr>
      <w:rFonts w:ascii="Arial" w:cs="Arial" w:eastAsia="Arial" w:hAnsi="Arial"/>
      <w:color w:val="231F20"/>
      <w:sz w:val="16"/>
      <w:szCs w:val="16"/>
      <w:shd w:fill="FFFFFF" w:val="clear"/>
    </w:rPr>
  </w:style>
  <w:style w:styleId="style30" w:type="character">
    <w:name w:val="ListLabel 1"/>
    <w:next w:val="style30"/>
    <w:rPr>
      <w:rFonts w:cs="Times New Roman" w:eastAsia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styleId="style31" w:type="character">
    <w:name w:val="ListLabel 2"/>
    <w:next w:val="style31"/>
    <w:rPr>
      <w:rFonts w:cs="Verdana" w:eastAsia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styleId="style32" w:type="character">
    <w:name w:val="ListLabel 3"/>
    <w:next w:val="style32"/>
    <w:rPr>
      <w:rFonts w:cs="Times New Roman" w:eastAsia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styleId="style33" w:type="character">
    <w:name w:val="ListLabel 4"/>
    <w:next w:val="style33"/>
    <w:rPr>
      <w:rFonts w:cs="Calibri"/>
    </w:rPr>
  </w:style>
  <w:style w:styleId="style34" w:type="character">
    <w:name w:val="ListLabel 5"/>
    <w:next w:val="style34"/>
    <w:rPr>
      <w:rFonts w:eastAsia="Arial"/>
    </w:rPr>
  </w:style>
  <w:style w:styleId="style35" w:type="character">
    <w:name w:val="ListLabel 6"/>
    <w:next w:val="style35"/>
    <w:rPr>
      <w:rFonts w:cs="Courier New"/>
    </w:rPr>
  </w:style>
  <w:style w:styleId="style36" w:type="character">
    <w:name w:val="ListLabel 7"/>
    <w:next w:val="style36"/>
    <w:rPr>
      <w:sz w:val="20"/>
      <w:szCs w:val="20"/>
    </w:rPr>
  </w:style>
  <w:style w:styleId="style37" w:type="character">
    <w:name w:val="ListLabel 8"/>
    <w:next w:val="style37"/>
    <w:rPr>
      <w:rFonts w:cs="Calibri"/>
      <w:i w:val="false"/>
    </w:rPr>
  </w:style>
  <w:style w:styleId="style38" w:type="character">
    <w:name w:val="ListLabel 9"/>
    <w:next w:val="style38"/>
    <w:rPr>
      <w:b/>
      <w:i w:val="false"/>
    </w:rPr>
  </w:style>
  <w:style w:styleId="style39" w:type="character">
    <w:name w:val="Znaki przypisów końcowych"/>
    <w:next w:val="style39"/>
    <w:rPr/>
  </w:style>
  <w:style w:styleId="style40" w:type="character">
    <w:name w:val="Znaki przypisów dolnych"/>
    <w:next w:val="style40"/>
    <w:rPr/>
  </w:style>
  <w:style w:styleId="style41" w:type="character">
    <w:name w:val="Zakotwiczenie przypisu dolnego"/>
    <w:next w:val="style41"/>
    <w:rPr>
      <w:vertAlign w:val="superscript"/>
    </w:rPr>
  </w:style>
  <w:style w:styleId="style42" w:type="character">
    <w:name w:val="Zakotwiczenie przypisu końcowego"/>
    <w:next w:val="style42"/>
    <w:rPr>
      <w:vertAlign w:val="superscript"/>
    </w:rPr>
  </w:style>
  <w:style w:styleId="style43" w:type="paragraph">
    <w:name w:val="Nagłówek"/>
    <w:basedOn w:val="style0"/>
    <w:next w:val="style44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44" w:type="paragraph">
    <w:name w:val="Treść tekstu"/>
    <w:basedOn w:val="style0"/>
    <w:next w:val="style44"/>
    <w:pPr>
      <w:spacing w:after="120" w:before="0"/>
      <w:contextualSpacing w:val="false"/>
    </w:pPr>
    <w:rPr/>
  </w:style>
  <w:style w:styleId="style45" w:type="paragraph">
    <w:name w:val="Lista"/>
    <w:basedOn w:val="style0"/>
    <w:next w:val="style45"/>
    <w:pPr>
      <w:spacing w:after="0" w:before="0"/>
      <w:ind w:hanging="283" w:left="283" w:right="0"/>
      <w:contextualSpacing/>
    </w:pPr>
    <w:rPr>
      <w:rFonts w:cs="Arial"/>
    </w:rPr>
  </w:style>
  <w:style w:styleId="style46" w:type="paragraph">
    <w:name w:val="Podpis"/>
    <w:basedOn w:val="style0"/>
    <w:next w:val="style46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47" w:type="paragraph">
    <w:name w:val="Indeks"/>
    <w:basedOn w:val="style0"/>
    <w:next w:val="style47"/>
    <w:pPr>
      <w:suppressLineNumbers/>
    </w:pPr>
    <w:rPr>
      <w:rFonts w:cs="Arial"/>
    </w:rPr>
  </w:style>
  <w:style w:styleId="style48" w:type="paragraph">
    <w:name w:val="Tytuł"/>
    <w:basedOn w:val="style0"/>
    <w:next w:val="style48"/>
    <w:pPr>
      <w:spacing w:after="60" w:before="240"/>
      <w:contextualSpacing w:val="false"/>
      <w:jc w:val="center"/>
    </w:pPr>
    <w:rPr>
      <w:rFonts w:ascii="Arial" w:cs="Arial" w:eastAsia="Arial" w:hAnsi="Arial"/>
      <w:b/>
      <w:bCs/>
      <w:sz w:val="32"/>
      <w:szCs w:val="32"/>
    </w:rPr>
  </w:style>
  <w:style w:styleId="style49" w:type="paragraph">
    <w:name w:val="Podtytuł"/>
    <w:basedOn w:val="style0"/>
    <w:next w:val="style49"/>
    <w:pPr>
      <w:spacing w:after="60" w:before="0"/>
      <w:contextualSpacing w:val="false"/>
      <w:jc w:val="center"/>
    </w:pPr>
    <w:rPr>
      <w:rFonts w:ascii="Arial" w:cs="Arial" w:eastAsia="Arial" w:hAnsi="Arial"/>
    </w:rPr>
  </w:style>
  <w:style w:styleId="style50" w:type="paragraph">
    <w:name w:val="footnote text"/>
    <w:basedOn w:val="style0"/>
    <w:next w:val="style50"/>
    <w:pPr/>
    <w:rPr>
      <w:sz w:val="20"/>
      <w:szCs w:val="20"/>
    </w:rPr>
  </w:style>
  <w:style w:styleId="style51" w:type="paragraph">
    <w:name w:val="endnote text"/>
    <w:basedOn w:val="style0"/>
    <w:next w:val="style51"/>
    <w:pPr/>
    <w:rPr>
      <w:sz w:val="20"/>
      <w:szCs w:val="20"/>
    </w:rPr>
  </w:style>
  <w:style w:styleId="style52" w:type="paragraph">
    <w:name w:val="Lista 2"/>
    <w:basedOn w:val="style0"/>
    <w:next w:val="style52"/>
    <w:pPr>
      <w:spacing w:after="0" w:before="0"/>
      <w:ind w:hanging="283" w:left="566" w:right="0"/>
      <w:contextualSpacing/>
    </w:pPr>
    <w:rPr/>
  </w:style>
  <w:style w:styleId="style53" w:type="paragraph">
    <w:name w:val="Główka"/>
    <w:basedOn w:val="style0"/>
    <w:next w:val="style53"/>
    <w:pPr>
      <w:tabs>
        <w:tab w:leader="none" w:pos="4536" w:val="center"/>
        <w:tab w:leader="none" w:pos="9072" w:val="right"/>
      </w:tabs>
    </w:pPr>
    <w:rPr/>
  </w:style>
  <w:style w:styleId="style54" w:type="paragraph">
    <w:name w:val="Stopka"/>
    <w:basedOn w:val="style0"/>
    <w:next w:val="style54"/>
    <w:pPr>
      <w:tabs>
        <w:tab w:leader="none" w:pos="4536" w:val="center"/>
        <w:tab w:leader="none" w:pos="9072" w:val="right"/>
      </w:tabs>
    </w:pPr>
    <w:rPr/>
  </w:style>
  <w:style w:styleId="style55" w:type="paragraph">
    <w:name w:val="Balloon Text"/>
    <w:basedOn w:val="style0"/>
    <w:next w:val="style55"/>
    <w:pPr/>
    <w:rPr>
      <w:rFonts w:ascii="Tahoma" w:hAnsi="Tahoma"/>
      <w:sz w:val="16"/>
      <w:szCs w:val="16"/>
    </w:rPr>
  </w:style>
  <w:style w:styleId="style56" w:type="paragraph">
    <w:name w:val="annotation text"/>
    <w:basedOn w:val="style0"/>
    <w:next w:val="style56"/>
    <w:pPr/>
    <w:rPr>
      <w:sz w:val="20"/>
      <w:szCs w:val="20"/>
    </w:rPr>
  </w:style>
  <w:style w:styleId="style57" w:type="paragraph">
    <w:name w:val="annotation subject"/>
    <w:basedOn w:val="style56"/>
    <w:next w:val="style57"/>
    <w:pPr/>
    <w:rPr>
      <w:b/>
      <w:bCs/>
    </w:rPr>
  </w:style>
  <w:style w:styleId="style58" w:type="paragraph">
    <w:name w:val="Revision"/>
    <w:next w:val="style58"/>
    <w:pPr>
      <w:widowControl/>
      <w:suppressAutoHyphens w:val="true"/>
    </w:pPr>
    <w:rPr>
      <w:rFonts w:ascii="Times New Roman" w:cs="Times New Roman" w:eastAsia="Times New Roman" w:hAnsi="Times New Roman"/>
      <w:color w:val="000000"/>
      <w:sz w:val="24"/>
      <w:szCs w:val="24"/>
      <w:lang w:bidi="ar-SA" w:eastAsia="pl-PL" w:val="pl-PL"/>
    </w:rPr>
  </w:style>
  <w:style w:styleId="style59" w:type="paragraph">
    <w:name w:val="List Paragraph"/>
    <w:basedOn w:val="style0"/>
    <w:next w:val="style59"/>
    <w:pPr>
      <w:spacing w:after="0" w:before="0"/>
      <w:ind w:hanging="0" w:left="720" w:right="0"/>
      <w:contextualSpacing/>
    </w:pPr>
    <w:rPr/>
  </w:style>
  <w:style w:styleId="style60" w:type="paragraph">
    <w:name w:val="Tekst treści (2)"/>
    <w:basedOn w:val="style0"/>
    <w:next w:val="style60"/>
    <w:pPr>
      <w:widowControl w:val="false"/>
      <w:shd w:fill="FFFFFF" w:val="clear"/>
      <w:spacing w:after="380" w:before="0"/>
      <w:ind w:hanging="0" w:left="5520" w:right="0"/>
      <w:contextualSpacing w:val="false"/>
      <w:jc w:val="both"/>
    </w:pPr>
    <w:rPr>
      <w:rFonts w:ascii="Arial" w:cs="Arial" w:eastAsia="Arial" w:hAnsi="Arial"/>
      <w:color w:val="231F20"/>
      <w:sz w:val="16"/>
      <w:szCs w:val="16"/>
    </w:rPr>
  </w:style>
  <w:style w:styleId="style61" w:type="paragraph">
    <w:name w:val="Przypis dolny"/>
    <w:basedOn w:val="style0"/>
    <w:next w:val="style6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2019-11-07T10:17:00Z</dcterms:created>
  <dc:creator>Stawarz Magdalena</dc:creator>
  <cp:lastModifiedBy>KingaK</cp:lastModifiedBy>
  <cp:lastPrinted>2021-10-22T12:11:00Z</cp:lastPrinted>
  <dcterms:modified xsi:type="dcterms:W3CDTF">2021-10-22T12:11:00Z</dcterms:modified>
  <cp:revision>8</cp:revision>
</cp:coreProperties>
</file>